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241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1186"/>
        <w:gridCol w:w="4865"/>
        <w:gridCol w:w="1624"/>
      </w:tblGrid>
      <w:tr w:rsidR="0015580A" w:rsidRPr="0015580A" w14:paraId="5C6E406A" w14:textId="77777777" w:rsidTr="0015580A">
        <w:trPr>
          <w:cantSplit/>
          <w:trHeight w:val="361"/>
        </w:trPr>
        <w:tc>
          <w:tcPr>
            <w:tcW w:w="1413" w:type="dxa"/>
            <w:vAlign w:val="center"/>
          </w:tcPr>
          <w:p w14:paraId="569851F6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/>
                <w:sz w:val="28"/>
                <w:szCs w:val="28"/>
                <w14:ligatures w14:val="none"/>
              </w:rPr>
              <w:t>日期</w:t>
            </w:r>
          </w:p>
        </w:tc>
        <w:tc>
          <w:tcPr>
            <w:tcW w:w="1186" w:type="dxa"/>
            <w:vMerge w:val="restart"/>
            <w:vAlign w:val="center"/>
          </w:tcPr>
          <w:p w14:paraId="2C8D3EBB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會談對象</w:t>
            </w:r>
          </w:p>
        </w:tc>
        <w:tc>
          <w:tcPr>
            <w:tcW w:w="4865" w:type="dxa"/>
            <w:vMerge w:val="restart"/>
            <w:vAlign w:val="center"/>
          </w:tcPr>
          <w:p w14:paraId="41AC6925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/>
                <w:sz w:val="28"/>
                <w:szCs w:val="28"/>
                <w14:ligatures w14:val="none"/>
              </w:rPr>
              <w:t>輔</w:t>
            </w:r>
            <w:r w:rsidRPr="0015580A">
              <w:rPr>
                <w:rFonts w:ascii="Arial" w:eastAsia="標楷體" w:hAnsi="Arial" w:cs="Arial"/>
                <w:sz w:val="28"/>
                <w:szCs w:val="28"/>
                <w14:ligatures w14:val="none"/>
              </w:rPr>
              <w:t xml:space="preserve">    </w:t>
            </w:r>
            <w:r w:rsidRPr="0015580A">
              <w:rPr>
                <w:rFonts w:ascii="Arial" w:eastAsia="標楷體" w:hAnsi="Arial" w:cs="Arial"/>
                <w:sz w:val="28"/>
                <w:szCs w:val="28"/>
                <w14:ligatures w14:val="none"/>
              </w:rPr>
              <w:t>導</w:t>
            </w:r>
            <w:r w:rsidRPr="0015580A">
              <w:rPr>
                <w:rFonts w:ascii="Arial" w:eastAsia="標楷體" w:hAnsi="Arial" w:cs="Arial"/>
                <w:sz w:val="28"/>
                <w:szCs w:val="28"/>
                <w14:ligatures w14:val="none"/>
              </w:rPr>
              <w:t xml:space="preserve">    </w:t>
            </w:r>
            <w:r w:rsidRPr="0015580A">
              <w:rPr>
                <w:rFonts w:ascii="Arial" w:eastAsia="標楷體" w:hAnsi="Arial" w:cs="Arial"/>
                <w:sz w:val="28"/>
                <w:szCs w:val="28"/>
                <w14:ligatures w14:val="none"/>
              </w:rPr>
              <w:t>事</w:t>
            </w:r>
            <w:r w:rsidRPr="0015580A">
              <w:rPr>
                <w:rFonts w:ascii="Arial" w:eastAsia="標楷體" w:hAnsi="Arial" w:cs="Arial"/>
                <w:sz w:val="28"/>
                <w:szCs w:val="28"/>
                <w14:ligatures w14:val="none"/>
              </w:rPr>
              <w:t xml:space="preserve">   </w:t>
            </w:r>
            <w:r w:rsidRPr="0015580A">
              <w:rPr>
                <w:rFonts w:ascii="Arial" w:eastAsia="標楷體" w:hAnsi="Arial" w:cs="Arial"/>
                <w:sz w:val="28"/>
                <w:szCs w:val="28"/>
                <w14:ligatures w14:val="none"/>
              </w:rPr>
              <w:t>由</w:t>
            </w:r>
          </w:p>
        </w:tc>
        <w:tc>
          <w:tcPr>
            <w:tcW w:w="1624" w:type="dxa"/>
            <w:vMerge w:val="restart"/>
            <w:vAlign w:val="center"/>
          </w:tcPr>
          <w:p w14:paraId="0E4A88C9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/>
                <w:sz w:val="28"/>
                <w:szCs w:val="28"/>
                <w14:ligatures w14:val="none"/>
              </w:rPr>
              <w:t>輔導人員</w:t>
            </w:r>
          </w:p>
        </w:tc>
      </w:tr>
      <w:tr w:rsidR="0015580A" w:rsidRPr="0015580A" w14:paraId="3B40E622" w14:textId="77777777" w:rsidTr="0015580A">
        <w:trPr>
          <w:cantSplit/>
          <w:trHeight w:val="361"/>
        </w:trPr>
        <w:tc>
          <w:tcPr>
            <w:tcW w:w="1413" w:type="dxa"/>
            <w:vAlign w:val="center"/>
          </w:tcPr>
          <w:p w14:paraId="0CAA0198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/>
                <w:sz w:val="28"/>
                <w:szCs w:val="28"/>
                <w14:ligatures w14:val="none"/>
              </w:rPr>
              <w:t>時間</w:t>
            </w:r>
          </w:p>
        </w:tc>
        <w:tc>
          <w:tcPr>
            <w:tcW w:w="1186" w:type="dxa"/>
            <w:vMerge/>
            <w:vAlign w:val="center"/>
          </w:tcPr>
          <w:p w14:paraId="710BEAF3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</w:tc>
        <w:tc>
          <w:tcPr>
            <w:tcW w:w="4865" w:type="dxa"/>
            <w:vMerge/>
            <w:vAlign w:val="center"/>
          </w:tcPr>
          <w:p w14:paraId="71415819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</w:tc>
        <w:tc>
          <w:tcPr>
            <w:tcW w:w="1624" w:type="dxa"/>
            <w:vMerge/>
            <w:vAlign w:val="center"/>
          </w:tcPr>
          <w:p w14:paraId="72DD9F9B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</w:tc>
      </w:tr>
      <w:tr w:rsidR="0015580A" w:rsidRPr="0015580A" w14:paraId="4EBC27D7" w14:textId="77777777" w:rsidTr="0015580A">
        <w:trPr>
          <w:cantSplit/>
          <w:trHeight w:val="361"/>
        </w:trPr>
        <w:tc>
          <w:tcPr>
            <w:tcW w:w="1413" w:type="dxa"/>
            <w:vAlign w:val="center"/>
          </w:tcPr>
          <w:p w14:paraId="43C984B0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會談方式</w:t>
            </w:r>
          </w:p>
        </w:tc>
        <w:tc>
          <w:tcPr>
            <w:tcW w:w="1186" w:type="dxa"/>
            <w:vMerge/>
            <w:vAlign w:val="center"/>
          </w:tcPr>
          <w:p w14:paraId="24F421B7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</w:tc>
        <w:tc>
          <w:tcPr>
            <w:tcW w:w="4865" w:type="dxa"/>
            <w:vMerge/>
            <w:vAlign w:val="center"/>
          </w:tcPr>
          <w:p w14:paraId="44BE31C9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</w:tc>
        <w:tc>
          <w:tcPr>
            <w:tcW w:w="1624" w:type="dxa"/>
            <w:vMerge/>
            <w:vAlign w:val="center"/>
          </w:tcPr>
          <w:p w14:paraId="4F88D0B9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</w:tc>
      </w:tr>
      <w:tr w:rsidR="0015580A" w:rsidRPr="0015580A" w14:paraId="0042745A" w14:textId="77777777" w:rsidTr="0015580A">
        <w:trPr>
          <w:cantSplit/>
          <w:trHeight w:val="1158"/>
        </w:trPr>
        <w:tc>
          <w:tcPr>
            <w:tcW w:w="1413" w:type="dxa"/>
            <w:vAlign w:val="center"/>
          </w:tcPr>
          <w:p w14:paraId="23514CC2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111.09.12</w:t>
            </w:r>
          </w:p>
          <w:p w14:paraId="00FA664D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10</w:t>
            </w: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：</w:t>
            </w: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00~</w:t>
            </w:r>
          </w:p>
          <w:p w14:paraId="213357D0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11</w:t>
            </w: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：</w:t>
            </w: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00</w:t>
            </w:r>
          </w:p>
          <w:p w14:paraId="49BC971C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  <w:p w14:paraId="62FDFCA0" w14:textId="77777777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校內會談</w:t>
            </w:r>
          </w:p>
        </w:tc>
        <w:tc>
          <w:tcPr>
            <w:tcW w:w="1186" w:type="dxa"/>
            <w:vAlign w:val="center"/>
          </w:tcPr>
          <w:p w14:paraId="44D17A6A" w14:textId="77777777" w:rsidR="0015580A" w:rsidRPr="0015580A" w:rsidRDefault="0015580A" w:rsidP="0015580A">
            <w:pPr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  <w:p w14:paraId="33520AC0" w14:textId="77777777" w:rsidR="0015580A" w:rsidRPr="0015580A" w:rsidRDefault="0015580A" w:rsidP="0015580A">
            <w:pPr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高三美</w:t>
            </w:r>
          </w:p>
          <w:p w14:paraId="7A0CAAFF" w14:textId="4514A142" w:rsidR="0015580A" w:rsidRPr="0015580A" w:rsidRDefault="0015580A" w:rsidP="0015580A">
            <w:pPr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潘</w:t>
            </w:r>
            <w:r w:rsidRPr="006F2AB6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小</w:t>
            </w: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珠</w:t>
            </w:r>
          </w:p>
        </w:tc>
        <w:tc>
          <w:tcPr>
            <w:tcW w:w="4865" w:type="dxa"/>
            <w:vAlign w:val="center"/>
          </w:tcPr>
          <w:p w14:paraId="530901AE" w14:textId="77777777" w:rsidR="0015580A" w:rsidRPr="0015580A" w:rsidRDefault="0015580A" w:rsidP="0015580A">
            <w:pPr>
              <w:widowControl/>
              <w:numPr>
                <w:ilvl w:val="0"/>
                <w:numId w:val="1"/>
              </w:numPr>
              <w:shd w:val="clear" w:color="auto" w:fill="FFFFFF"/>
              <w:adjustRightInd w:val="0"/>
              <w:snapToGrid w:val="0"/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問題概述</w:t>
            </w:r>
          </w:p>
          <w:p w14:paraId="1B925298" w14:textId="77777777" w:rsidR="0015580A" w:rsidRPr="0015580A" w:rsidRDefault="0015580A" w:rsidP="0015580A">
            <w:pPr>
              <w:widowControl/>
              <w:shd w:val="clear" w:color="auto" w:fill="FFFFFF"/>
              <w:adjustRightInd w:val="0"/>
              <w:snapToGrid w:val="0"/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  <w:p w14:paraId="577757A6" w14:textId="77777777" w:rsidR="0015580A" w:rsidRPr="0015580A" w:rsidRDefault="0015580A" w:rsidP="0015580A">
            <w:pPr>
              <w:widowControl/>
              <w:shd w:val="clear" w:color="auto" w:fill="FFFFFF"/>
              <w:adjustRightInd w:val="0"/>
              <w:snapToGrid w:val="0"/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  <w:p w14:paraId="186A719F" w14:textId="77777777" w:rsidR="0015580A" w:rsidRPr="0015580A" w:rsidRDefault="0015580A" w:rsidP="0015580A">
            <w:pPr>
              <w:widowControl/>
              <w:shd w:val="clear" w:color="auto" w:fill="FFFFFF"/>
              <w:adjustRightInd w:val="0"/>
              <w:snapToGrid w:val="0"/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  <w:p w14:paraId="46958CF8" w14:textId="77777777" w:rsidR="0015580A" w:rsidRPr="0015580A" w:rsidRDefault="0015580A" w:rsidP="0015580A">
            <w:pPr>
              <w:widowControl/>
              <w:numPr>
                <w:ilvl w:val="0"/>
                <w:numId w:val="1"/>
              </w:numPr>
              <w:shd w:val="clear" w:color="auto" w:fill="FFFFFF"/>
              <w:adjustRightInd w:val="0"/>
              <w:snapToGrid w:val="0"/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事件經過簡述</w:t>
            </w:r>
          </w:p>
          <w:p w14:paraId="724DE660" w14:textId="77777777" w:rsidR="0015580A" w:rsidRPr="0015580A" w:rsidRDefault="0015580A" w:rsidP="0015580A">
            <w:pPr>
              <w:widowControl/>
              <w:shd w:val="clear" w:color="auto" w:fill="FFFFFF"/>
              <w:adjustRightInd w:val="0"/>
              <w:snapToGrid w:val="0"/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  <w:p w14:paraId="318BDA60" w14:textId="77777777" w:rsidR="0015580A" w:rsidRPr="0015580A" w:rsidRDefault="0015580A" w:rsidP="0015580A">
            <w:pPr>
              <w:widowControl/>
              <w:shd w:val="clear" w:color="auto" w:fill="FFFFFF"/>
              <w:adjustRightInd w:val="0"/>
              <w:snapToGrid w:val="0"/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  <w:p w14:paraId="5D45651F" w14:textId="77777777" w:rsidR="0015580A" w:rsidRPr="0015580A" w:rsidRDefault="0015580A" w:rsidP="0015580A">
            <w:pPr>
              <w:widowControl/>
              <w:shd w:val="clear" w:color="auto" w:fill="FFFFFF"/>
              <w:adjustRightInd w:val="0"/>
              <w:snapToGrid w:val="0"/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  <w:p w14:paraId="4A4544B5" w14:textId="77777777" w:rsidR="0015580A" w:rsidRPr="0015580A" w:rsidRDefault="0015580A" w:rsidP="0015580A">
            <w:pPr>
              <w:widowControl/>
              <w:shd w:val="clear" w:color="auto" w:fill="FFFFFF"/>
              <w:adjustRightInd w:val="0"/>
              <w:snapToGrid w:val="0"/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三、導師建議</w:t>
            </w:r>
          </w:p>
          <w:p w14:paraId="5E69A38D" w14:textId="77777777" w:rsidR="0015580A" w:rsidRPr="0015580A" w:rsidRDefault="0015580A" w:rsidP="0015580A">
            <w:pPr>
              <w:widowControl/>
              <w:shd w:val="clear" w:color="auto" w:fill="FFFFFF"/>
              <w:adjustRightInd w:val="0"/>
              <w:snapToGrid w:val="0"/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  <w:p w14:paraId="15B44339" w14:textId="77777777" w:rsidR="0015580A" w:rsidRPr="0015580A" w:rsidRDefault="0015580A" w:rsidP="0015580A">
            <w:pPr>
              <w:widowControl/>
              <w:shd w:val="clear" w:color="auto" w:fill="FFFFFF"/>
              <w:adjustRightInd w:val="0"/>
              <w:snapToGrid w:val="0"/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  <w:p w14:paraId="3F83A3DE" w14:textId="77777777" w:rsidR="0015580A" w:rsidRPr="0015580A" w:rsidRDefault="0015580A" w:rsidP="0015580A">
            <w:pPr>
              <w:widowControl/>
              <w:shd w:val="clear" w:color="auto" w:fill="FFFFFF"/>
              <w:adjustRightInd w:val="0"/>
              <w:snapToGrid w:val="0"/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</w:tc>
        <w:tc>
          <w:tcPr>
            <w:tcW w:w="1624" w:type="dxa"/>
            <w:vAlign w:val="center"/>
          </w:tcPr>
          <w:p w14:paraId="4188AB21" w14:textId="77777777" w:rsidR="0015580A" w:rsidRPr="0015580A" w:rsidRDefault="0015580A" w:rsidP="0015580A">
            <w:pPr>
              <w:spacing w:after="0" w:line="240" w:lineRule="auto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  <w:r w:rsidRPr="0015580A">
              <w:rPr>
                <w:rFonts w:ascii="Arial" w:eastAsia="標楷體" w:hAnsi="Arial" w:cs="Arial" w:hint="eastAsia"/>
                <w:sz w:val="28"/>
                <w:szCs w:val="28"/>
                <w14:ligatures w14:val="none"/>
              </w:rPr>
              <w:t>潔西卡</w:t>
            </w:r>
          </w:p>
          <w:p w14:paraId="38326466" w14:textId="0330828F" w:rsidR="0015580A" w:rsidRPr="0015580A" w:rsidRDefault="0015580A" w:rsidP="0015580A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14:ligatures w14:val="none"/>
              </w:rPr>
            </w:pPr>
          </w:p>
        </w:tc>
      </w:tr>
    </w:tbl>
    <w:p w14:paraId="7F6ED9E7" w14:textId="71A4CB1B" w:rsidR="00426DDF" w:rsidRDefault="00426DDF"/>
    <w:p w14:paraId="6AF6654D" w14:textId="5A10AEB0" w:rsidR="0015580A" w:rsidRDefault="006F2AB6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19D5A" wp14:editId="6DD98B00">
                <wp:simplePos x="0" y="0"/>
                <wp:positionH relativeFrom="column">
                  <wp:posOffset>-95251</wp:posOffset>
                </wp:positionH>
                <wp:positionV relativeFrom="paragraph">
                  <wp:posOffset>58420</wp:posOffset>
                </wp:positionV>
                <wp:extent cx="6105525" cy="4731385"/>
                <wp:effectExtent l="0" t="0" r="0" b="0"/>
                <wp:wrapNone/>
                <wp:docPr id="4" name="文字方塊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38AB34-D8F1-E935-EA33-7339FD42F25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4731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9D17C5" w14:textId="77777777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9"/>
                                <w14:ligatures w14:val="none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8"/>
                              </w:rPr>
                              <w:t>填寫輔導記錄注意事項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7"/>
                              </w:rPr>
                              <w:t>:</w:t>
                            </w:r>
                          </w:p>
                          <w:p w14:paraId="1354CBD2" w14:textId="3D9D5AF6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2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eastAsianLayout w:id="-391471605"/>
                              </w:rPr>
                              <w:t>1.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4"/>
                              </w:rPr>
                              <w:t>隱私保密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eastAsianLayout w:id="-391471603"/>
                              </w:rPr>
                              <w:t>: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1"/>
                              </w:rPr>
                              <w:t xml:space="preserve">  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0"/>
                              </w:rPr>
                              <w:t>非相關人員不能調閱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6"/>
                              </w:rPr>
                              <w:t>,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5"/>
                              </w:rPr>
                              <w:t>相關人員不得轉述或運用時應注意專業倫理與程序。</w:t>
                            </w:r>
                          </w:p>
                          <w:p w14:paraId="371BF40F" w14:textId="77777777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eastAsianLayout w:id="-391471614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eastAsianLayout w:id="-391471613"/>
                              </w:rPr>
                              <w:t>2.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2"/>
                              </w:rPr>
                              <w:t>簡單明瞭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eastAsianLayout w:id="-391471611"/>
                              </w:rPr>
                              <w:t>:</w:t>
                            </w:r>
                          </w:p>
                          <w:p w14:paraId="466EA2D7" w14:textId="77777777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eastAsianLayout w:id="-391471610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eastAsianLayout w:id="-391471609"/>
                              </w:rPr>
                              <w:t xml:space="preserve">  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8"/>
                              </w:rPr>
                              <w:t>避免像流水帳般紀錄生活瑣事或當作心情手札。</w:t>
                            </w:r>
                          </w:p>
                          <w:p w14:paraId="1D69DF36" w14:textId="77777777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eastAsianLayout w:id="-391471607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eastAsianLayout w:id="-391471606"/>
                              </w:rPr>
                              <w:t>3.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5"/>
                              </w:rPr>
                              <w:t>具體化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eastAsianLayout w:id="-391471604"/>
                              </w:rPr>
                              <w:t>:</w:t>
                            </w:r>
                          </w:p>
                          <w:p w14:paraId="01A4CA93" w14:textId="77777777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3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2"/>
                              </w:rPr>
                              <w:t xml:space="preserve">  </w:t>
                            </w:r>
                            <w:proofErr w:type="gramStart"/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1"/>
                              </w:rPr>
                              <w:t>·</w:t>
                            </w:r>
                            <w:proofErr w:type="gramEnd"/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0"/>
                              </w:rPr>
                              <w:t>方式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6"/>
                              </w:rPr>
                              <w:t>: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5"/>
                              </w:rPr>
                              <w:t>會談方式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4"/>
                              </w:rPr>
                              <w:t>(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3"/>
                              </w:rPr>
                              <w:t>如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2"/>
                              </w:rPr>
                              <w:t>: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1"/>
                              </w:rPr>
                              <w:t>電訪、家訪、校内會談</w:t>
                            </w:r>
                            <w:r w:rsidRPr="006F2AB6">
                              <w:rPr>
                                <w:rFonts w:ascii="Cambria Math" w:eastAsia="標楷體" w:hAnsi="Cambria Math" w:cs="Cambria Math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1"/>
                              </w:rPr>
                              <w:t>⋯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0"/>
                              </w:rPr>
                              <w:t>)</w:t>
                            </w:r>
                          </w:p>
                          <w:p w14:paraId="29FC2678" w14:textId="77777777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9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8"/>
                              </w:rPr>
                              <w:t xml:space="preserve">  </w:t>
                            </w:r>
                            <w:proofErr w:type="gramStart"/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7"/>
                              </w:rPr>
                              <w:t>·</w:t>
                            </w:r>
                            <w:proofErr w:type="gramEnd"/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6"/>
                              </w:rPr>
                              <w:t>人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5"/>
                              </w:rPr>
                              <w:t>: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4"/>
                              </w:rPr>
                              <w:t>對象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3"/>
                              </w:rPr>
                              <w:t>(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2"/>
                              </w:rPr>
                              <w:t>如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1"/>
                              </w:rPr>
                              <w:t>: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0"/>
                              </w:rPr>
                              <w:t>學生、案父、案母或其他相關人等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6"/>
                              </w:rPr>
                              <w:t>)</w:t>
                            </w:r>
                          </w:p>
                          <w:p w14:paraId="495CA4DB" w14:textId="77777777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5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4"/>
                              </w:rPr>
                              <w:t xml:space="preserve">  </w:t>
                            </w:r>
                            <w:proofErr w:type="gramStart"/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3"/>
                              </w:rPr>
                              <w:t>·</w:t>
                            </w:r>
                            <w:proofErr w:type="gramEnd"/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2"/>
                              </w:rPr>
                              <w:t>時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1"/>
                              </w:rPr>
                              <w:t>: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0"/>
                              </w:rPr>
                              <w:t>會談時間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9"/>
                              </w:rPr>
                              <w:t>(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8"/>
                              </w:rPr>
                              <w:t>日期、時間、第幾節課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7"/>
                              </w:rPr>
                              <w:t>)</w:t>
                            </w:r>
                          </w:p>
                          <w:p w14:paraId="022D540B" w14:textId="77777777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6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5"/>
                              </w:rPr>
                              <w:t xml:space="preserve">  </w:t>
                            </w:r>
                            <w:proofErr w:type="gramStart"/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4"/>
                              </w:rPr>
                              <w:t>·</w:t>
                            </w:r>
                            <w:proofErr w:type="gramEnd"/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3"/>
                              </w:rPr>
                              <w:t>地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2"/>
                              </w:rPr>
                              <w:t>: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1"/>
                              </w:rPr>
                              <w:t>發生地點</w:t>
                            </w:r>
                          </w:p>
                          <w:p w14:paraId="1FFDEA23" w14:textId="77777777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0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6"/>
                              </w:rPr>
                              <w:t xml:space="preserve">  </w:t>
                            </w:r>
                            <w:proofErr w:type="gramStart"/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5"/>
                              </w:rPr>
                              <w:t>·</w:t>
                            </w:r>
                            <w:proofErr w:type="gramEnd"/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4"/>
                              </w:rPr>
                              <w:t>事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3"/>
                              </w:rPr>
                              <w:t>: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2"/>
                              </w:rPr>
                              <w:t>事件經過簡述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1"/>
                              </w:rPr>
                              <w:t>(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0"/>
                              </w:rPr>
                              <w:t>如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9"/>
                              </w:rPr>
                              <w:t>: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8"/>
                              </w:rPr>
                              <w:t>事件關係人、事件發生經過</w:t>
                            </w:r>
                            <w:r w:rsidRPr="006F2AB6">
                              <w:rPr>
                                <w:rFonts w:ascii="Cambria Math" w:eastAsia="標楷體" w:hAnsi="Cambria Math" w:cs="Cambria Math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8"/>
                              </w:rPr>
                              <w:t>⋯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7"/>
                              </w:rPr>
                              <w:t>)</w:t>
                            </w:r>
                          </w:p>
                          <w:p w14:paraId="6B0C06C6" w14:textId="77777777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6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5"/>
                              </w:rPr>
                              <w:t xml:space="preserve">  </w:t>
                            </w:r>
                            <w:proofErr w:type="gramStart"/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eastAsianLayout w:id="-391471604"/>
                              </w:rPr>
                              <w:t>·</w:t>
                            </w:r>
                            <w:proofErr w:type="gramEnd"/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3"/>
                              </w:rPr>
                              <w:t>輔導策略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FF0000"/>
                                <w:kern w:val="24"/>
                                <w:sz w:val="28"/>
                                <w:szCs w:val="28"/>
                                <w:eastAsianLayout w:id="-391471602"/>
                              </w:rPr>
                              <w:t>:</w:t>
                            </w:r>
                          </w:p>
                          <w:p w14:paraId="476CC467" w14:textId="77777777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1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0"/>
                              </w:rPr>
                              <w:t xml:space="preserve">  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6"/>
                              </w:rPr>
                              <w:t>事件處理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5"/>
                              </w:rPr>
                              <w:t>(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4"/>
                              </w:rPr>
                              <w:t>如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3"/>
                              </w:rPr>
                              <w:t>: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2"/>
                              </w:rPr>
                              <w:t>事件發生後的相關處理、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1"/>
                              </w:rPr>
                              <w:t>輔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0"/>
                              </w:rPr>
                              <w:t>導方式、獎懲”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9"/>
                              </w:rPr>
                              <w:t>·)</w:t>
                            </w:r>
                          </w:p>
                          <w:p w14:paraId="32B7819B" w14:textId="77777777" w:rsidR="006F2AB6" w:rsidRPr="006F2AB6" w:rsidRDefault="006F2AB6" w:rsidP="006F2AB6">
                            <w:pPr>
                              <w:kinsoku w:val="0"/>
                              <w:overflowPunct w:val="0"/>
                              <w:adjustRightInd w:val="0"/>
                              <w:snapToGrid w:val="0"/>
                              <w:spacing w:after="0" w:line="360" w:lineRule="exact"/>
                              <w:textAlignment w:val="baseline"/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8"/>
                              </w:rPr>
                            </w:pP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7"/>
                              </w:rPr>
                              <w:t xml:space="preserve">  後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6"/>
                              </w:rPr>
                              <w:t>續追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5"/>
                              </w:rPr>
                              <w:t>蹤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4"/>
                              </w:rPr>
                              <w:t>(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3"/>
                              </w:rPr>
                              <w:t>如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2"/>
                              </w:rPr>
                              <w:t>: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01"/>
                              </w:rPr>
                              <w:t>事件發生並經過處理後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00"/>
                              </w:rPr>
                              <w:t>，個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6"/>
                              </w:rPr>
                              <w:t>案的回應或改變</w:t>
                            </w:r>
                            <w:r w:rsidRPr="006F2AB6">
                              <w:rPr>
                                <w:rFonts w:ascii="Cambria Math" w:eastAsia="標楷體" w:hAnsi="Cambria Math" w:cs="Cambria Math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lang w:eastAsia="ko-KR"/>
                                <w:eastAsianLayout w:id="-391471616"/>
                              </w:rPr>
                              <w:t>⋯</w:t>
                            </w:r>
                            <w:r w:rsidRPr="006F2AB6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  <w:kern w:val="24"/>
                                <w:sz w:val="28"/>
                                <w:szCs w:val="28"/>
                                <w:eastAsianLayout w:id="-391471615"/>
                              </w:rPr>
                              <w:t>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919D5A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-7.5pt;margin-top:4.6pt;width:480.75pt;height:372.5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TBteAEAAN8CAAAOAAAAZHJzL2Uyb0RvYy54bWysUstOwzAQvCPxD5bvNEmhUEVNKxAqFwRI&#10;wAe4jt1Eir3G6zbp37N2S4vghrhs7H2MZ2cyWwymY1vlsQVb8WKUc6ashLq164q/vy0vppxhELYW&#10;HVhV8Z1Cvpifn816V6oxNNDVyjMCsVj2ruJNCK7MMpSNMgJH4JSlogZvRKCrX2e1Fz2hmy4b5/l1&#10;1oOvnQepECl7vy/yecLXWsnwrDWqwLqKE7eQok9xFWM2n4ly7YVrWnmgIf7AwojW0qNHqHsRBNv4&#10;9heUaaUHBB1GEkwGWrdSpR1omyL/sc1rI5xKu5A46I4y4f/Byqftq3vxLAx3MJCBUZDeYYmUjPsM&#10;2pv4JaaM6iTh7iibGgKTlLwu8slkPOFMUu3q5rK4nE4iTnYadx7DgwLD4qHinnxJcontI4Z961dL&#10;fM3Csu26mD9xiacwrIYDwRXUO+Ldk3UVx4+N8FEpQcRvN4HGE2qc2TceoEjFxOvgeLTp+z11nf7L&#10;+ScAAAD//wMAUEsDBBQABgAIAAAAIQCGSxXw3wAAAAkBAAAPAAAAZHJzL2Rvd25yZXYueG1sTI/N&#10;TsMwEITvSLyDtUjcWielKW3Ipqr4kTj0Qgn3bbyNI2I7it0mfXvMCY6jGc18U2wn04kLD751FiGd&#10;JyDY1k61tkGoPt9maxA+kFXUOcsIV/awLW9vCsqVG+0HXw6hEbHE+pwQdAh9LqWvNRvyc9ezjd7J&#10;DYZClEMj1UBjLDedXCTJShpqbVzQ1POz5vr7cDYIIahdeq1ejX//mvYvo07qjCrE+7tp9wQi8BT+&#10;wvCLH9GhjExHd7bKiw5hlmbxS0DYLEBEf7NcZSCOCI/Z8gFkWcj/D8ofAAAA//8DAFBLAQItABQA&#10;BgAIAAAAIQC2gziS/gAAAOEBAAATAAAAAAAAAAAAAAAAAAAAAABbQ29udGVudF9UeXBlc10ueG1s&#10;UEsBAi0AFAAGAAgAAAAhADj9If/WAAAAlAEAAAsAAAAAAAAAAAAAAAAALwEAAF9yZWxzLy5yZWxz&#10;UEsBAi0AFAAGAAgAAAAhAPfNMG14AQAA3wIAAA4AAAAAAAAAAAAAAAAALgIAAGRycy9lMm9Eb2Mu&#10;eG1sUEsBAi0AFAAGAAgAAAAhAIZLFfDfAAAACQEAAA8AAAAAAAAAAAAAAAAA0gMAAGRycy9kb3du&#10;cmV2LnhtbFBLBQYAAAAABAAEAPMAAADeBAAAAAA=&#10;" filled="f" stroked="f">
                <v:textbox style="mso-fit-shape-to-text:t">
                  <w:txbxContent>
                    <w:p w14:paraId="1B9D17C5" w14:textId="77777777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9"/>
                          <w14:ligatures w14:val="none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8"/>
                        </w:rPr>
                        <w:t>填寫輔導記錄注意事項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7"/>
                        </w:rPr>
                        <w:t>:</w:t>
                      </w:r>
                    </w:p>
                    <w:p w14:paraId="1354CBD2" w14:textId="3D9D5AF6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2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eastAsianLayout w:id="-391471605"/>
                        </w:rPr>
                        <w:t>1.</w:t>
                      </w:r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lang w:eastAsia="ko-KR"/>
                          <w:eastAsianLayout w:id="-391471604"/>
                        </w:rPr>
                        <w:t>隱私保密</w:t>
                      </w:r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eastAsianLayout w:id="-391471603"/>
                        </w:rPr>
                        <w:t>: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1"/>
                        </w:rPr>
                        <w:t xml:space="preserve">  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0"/>
                        </w:rPr>
                        <w:t>非相關人員不能調閱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6"/>
                        </w:rPr>
                        <w:t>,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5"/>
                        </w:rPr>
                        <w:t>相關人員不得轉述或運用時應注意專業倫理與程序。</w:t>
                      </w:r>
                    </w:p>
                    <w:p w14:paraId="371BF40F" w14:textId="77777777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eastAsianLayout w:id="-391471614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eastAsianLayout w:id="-391471613"/>
                        </w:rPr>
                        <w:t>2.</w:t>
                      </w:r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lang w:eastAsia="ko-KR"/>
                          <w:eastAsianLayout w:id="-391471612"/>
                        </w:rPr>
                        <w:t>簡單明瞭</w:t>
                      </w:r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eastAsianLayout w:id="-391471611"/>
                        </w:rPr>
                        <w:t>:</w:t>
                      </w:r>
                    </w:p>
                    <w:p w14:paraId="466EA2D7" w14:textId="77777777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eastAsianLayout w:id="-391471610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eastAsianLayout w:id="-391471609"/>
                        </w:rPr>
                        <w:t xml:space="preserve">  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8"/>
                        </w:rPr>
                        <w:t>避免像流水帳般紀錄生活瑣事或當作心情手札。</w:t>
                      </w:r>
                    </w:p>
                    <w:p w14:paraId="1D69DF36" w14:textId="77777777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eastAsianLayout w:id="-391471607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eastAsianLayout w:id="-391471606"/>
                        </w:rPr>
                        <w:t>3.</w:t>
                      </w:r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lang w:eastAsia="ko-KR"/>
                          <w:eastAsianLayout w:id="-391471605"/>
                        </w:rPr>
                        <w:t>具體化</w:t>
                      </w:r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eastAsianLayout w:id="-391471604"/>
                        </w:rPr>
                        <w:t>:</w:t>
                      </w:r>
                    </w:p>
                    <w:p w14:paraId="01A4CA93" w14:textId="77777777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3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2"/>
                        </w:rPr>
                        <w:t xml:space="preserve">  </w:t>
                      </w:r>
                      <w:proofErr w:type="gramStart"/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1"/>
                        </w:rPr>
                        <w:t>·</w:t>
                      </w:r>
                      <w:proofErr w:type="gramEnd"/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0"/>
                        </w:rPr>
                        <w:t>方式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6"/>
                        </w:rPr>
                        <w:t>: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5"/>
                        </w:rPr>
                        <w:t>會談方式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4"/>
                        </w:rPr>
                        <w:t>(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3"/>
                        </w:rPr>
                        <w:t>如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2"/>
                        </w:rPr>
                        <w:t>: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1"/>
                        </w:rPr>
                        <w:t>電訪、家訪、校内會談</w:t>
                      </w:r>
                      <w:r w:rsidRPr="006F2AB6">
                        <w:rPr>
                          <w:rFonts w:ascii="Cambria Math" w:eastAsia="標楷體" w:hAnsi="Cambria Math" w:cs="Cambria Math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1"/>
                        </w:rPr>
                        <w:t>⋯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0"/>
                        </w:rPr>
                        <w:t>)</w:t>
                      </w:r>
                    </w:p>
                    <w:p w14:paraId="29FC2678" w14:textId="77777777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9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8"/>
                        </w:rPr>
                        <w:t xml:space="preserve">  </w:t>
                      </w:r>
                      <w:proofErr w:type="gramStart"/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7"/>
                        </w:rPr>
                        <w:t>·</w:t>
                      </w:r>
                      <w:proofErr w:type="gramEnd"/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6"/>
                        </w:rPr>
                        <w:t>人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5"/>
                        </w:rPr>
                        <w:t>: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4"/>
                        </w:rPr>
                        <w:t>對象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3"/>
                        </w:rPr>
                        <w:t>(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2"/>
                        </w:rPr>
                        <w:t>如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1"/>
                        </w:rPr>
                        <w:t>: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0"/>
                        </w:rPr>
                        <w:t>學生、案父、案母或其他相關人等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6"/>
                        </w:rPr>
                        <w:t>)</w:t>
                      </w:r>
                    </w:p>
                    <w:p w14:paraId="495CA4DB" w14:textId="77777777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5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4"/>
                        </w:rPr>
                        <w:t xml:space="preserve">  </w:t>
                      </w:r>
                      <w:proofErr w:type="gramStart"/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3"/>
                        </w:rPr>
                        <w:t>·</w:t>
                      </w:r>
                      <w:proofErr w:type="gramEnd"/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2"/>
                        </w:rPr>
                        <w:t>時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1"/>
                        </w:rPr>
                        <w:t>: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0"/>
                        </w:rPr>
                        <w:t>會談時間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9"/>
                        </w:rPr>
                        <w:t>(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8"/>
                        </w:rPr>
                        <w:t>日期、時間、第幾節課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7"/>
                        </w:rPr>
                        <w:t>)</w:t>
                      </w:r>
                    </w:p>
                    <w:p w14:paraId="022D540B" w14:textId="77777777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6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5"/>
                        </w:rPr>
                        <w:t xml:space="preserve">  </w:t>
                      </w:r>
                      <w:proofErr w:type="gramStart"/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4"/>
                        </w:rPr>
                        <w:t>·</w:t>
                      </w:r>
                      <w:proofErr w:type="gramEnd"/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3"/>
                        </w:rPr>
                        <w:t>地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2"/>
                        </w:rPr>
                        <w:t>: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1"/>
                        </w:rPr>
                        <w:t>發生地點</w:t>
                      </w:r>
                    </w:p>
                    <w:p w14:paraId="1FFDEA23" w14:textId="77777777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0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6"/>
                        </w:rPr>
                        <w:t xml:space="preserve">  </w:t>
                      </w:r>
                      <w:proofErr w:type="gramStart"/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5"/>
                        </w:rPr>
                        <w:t>·</w:t>
                      </w:r>
                      <w:proofErr w:type="gramEnd"/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4"/>
                        </w:rPr>
                        <w:t>事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3"/>
                        </w:rPr>
                        <w:t>: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2"/>
                        </w:rPr>
                        <w:t>事件經過簡述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1"/>
                        </w:rPr>
                        <w:t>(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0"/>
                        </w:rPr>
                        <w:t>如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9"/>
                        </w:rPr>
                        <w:t>: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8"/>
                        </w:rPr>
                        <w:t>事件關係人、事件發生經過</w:t>
                      </w:r>
                      <w:r w:rsidRPr="006F2AB6">
                        <w:rPr>
                          <w:rFonts w:ascii="Cambria Math" w:eastAsia="標楷體" w:hAnsi="Cambria Math" w:cs="Cambria Math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8"/>
                        </w:rPr>
                        <w:t>⋯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7"/>
                        </w:rPr>
                        <w:t>)</w:t>
                      </w:r>
                    </w:p>
                    <w:p w14:paraId="6B0C06C6" w14:textId="77777777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6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5"/>
                        </w:rPr>
                        <w:t xml:space="preserve">  </w:t>
                      </w:r>
                      <w:proofErr w:type="gramStart"/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eastAsianLayout w:id="-391471604"/>
                        </w:rPr>
                        <w:t>·</w:t>
                      </w:r>
                      <w:proofErr w:type="gramEnd"/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lang w:eastAsia="ko-KR"/>
                          <w:eastAsianLayout w:id="-391471603"/>
                        </w:rPr>
                        <w:t>輔導策略</w:t>
                      </w:r>
                      <w:r w:rsidRPr="006F2AB6">
                        <w:rPr>
                          <w:rFonts w:ascii="標楷體" w:eastAsia="標楷體" w:hAnsi="標楷體" w:hint="eastAsia"/>
                          <w:color w:val="FF0000"/>
                          <w:kern w:val="24"/>
                          <w:sz w:val="28"/>
                          <w:szCs w:val="28"/>
                          <w:eastAsianLayout w:id="-391471602"/>
                        </w:rPr>
                        <w:t>:</w:t>
                      </w:r>
                    </w:p>
                    <w:p w14:paraId="476CC467" w14:textId="77777777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1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0"/>
                        </w:rPr>
                        <w:t xml:space="preserve">  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6"/>
                        </w:rPr>
                        <w:t>事件處理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5"/>
                        </w:rPr>
                        <w:t>(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4"/>
                        </w:rPr>
                        <w:t>如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3"/>
                        </w:rPr>
                        <w:t>: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2"/>
                        </w:rPr>
                        <w:t>事件發生後的相關處理、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1"/>
                        </w:rPr>
                        <w:t>輔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0"/>
                        </w:rPr>
                        <w:t>導方式、獎懲”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9"/>
                        </w:rPr>
                        <w:t>·)</w:t>
                      </w:r>
                    </w:p>
                    <w:p w14:paraId="32B7819B" w14:textId="77777777" w:rsidR="006F2AB6" w:rsidRPr="006F2AB6" w:rsidRDefault="006F2AB6" w:rsidP="006F2AB6">
                      <w:pPr>
                        <w:kinsoku w:val="0"/>
                        <w:overflowPunct w:val="0"/>
                        <w:adjustRightInd w:val="0"/>
                        <w:snapToGrid w:val="0"/>
                        <w:spacing w:after="0" w:line="360" w:lineRule="exact"/>
                        <w:textAlignment w:val="baseline"/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8"/>
                        </w:rPr>
                      </w:pP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7"/>
                        </w:rPr>
                        <w:t xml:space="preserve">  後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6"/>
                        </w:rPr>
                        <w:t>續追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5"/>
                        </w:rPr>
                        <w:t>蹤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4"/>
                        </w:rPr>
                        <w:t>(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3"/>
                        </w:rPr>
                        <w:t>如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2"/>
                        </w:rPr>
                        <w:t>: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01"/>
                        </w:rPr>
                        <w:t>事件發生並經過處理後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00"/>
                        </w:rPr>
                        <w:t>，個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6"/>
                        </w:rPr>
                        <w:t>案的回應或改變</w:t>
                      </w:r>
                      <w:r w:rsidRPr="006F2AB6">
                        <w:rPr>
                          <w:rFonts w:ascii="Cambria Math" w:eastAsia="標楷體" w:hAnsi="Cambria Math" w:cs="Cambria Math"/>
                          <w:color w:val="808080" w:themeColor="background1" w:themeShade="80"/>
                          <w:kern w:val="24"/>
                          <w:sz w:val="28"/>
                          <w:szCs w:val="28"/>
                          <w:lang w:eastAsia="ko-KR"/>
                          <w:eastAsianLayout w:id="-391471616"/>
                        </w:rPr>
                        <w:t>⋯</w:t>
                      </w:r>
                      <w:r w:rsidRPr="006F2AB6">
                        <w:rPr>
                          <w:rFonts w:ascii="標楷體" w:eastAsia="標楷體" w:hAnsi="標楷體" w:hint="eastAsia"/>
                          <w:color w:val="808080" w:themeColor="background1" w:themeShade="80"/>
                          <w:kern w:val="24"/>
                          <w:sz w:val="28"/>
                          <w:szCs w:val="28"/>
                          <w:eastAsianLayout w:id="-391471615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558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E3B2A"/>
    <w:multiLevelType w:val="hybridMultilevel"/>
    <w:tmpl w:val="52FE71F4"/>
    <w:lvl w:ilvl="0" w:tplc="ED72CD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20715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0A"/>
    <w:rsid w:val="0015580A"/>
    <w:rsid w:val="00176EA0"/>
    <w:rsid w:val="003245B2"/>
    <w:rsid w:val="00426DDF"/>
    <w:rsid w:val="006F2AB6"/>
    <w:rsid w:val="0072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E2D52"/>
  <w15:chartTrackingRefBased/>
  <w15:docId w15:val="{9DDF00DD-8430-4D6C-866C-E2764AB5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558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580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80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58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580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580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580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580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5580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558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5580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558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5580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5580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5580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5580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558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580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55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580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558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5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55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58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58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58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558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558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pan</dc:creator>
  <cp:keywords/>
  <dc:description/>
  <cp:lastModifiedBy>jessica pan</cp:lastModifiedBy>
  <cp:revision>1</cp:revision>
  <dcterms:created xsi:type="dcterms:W3CDTF">2026-08-21T02:10:00Z</dcterms:created>
  <dcterms:modified xsi:type="dcterms:W3CDTF">2026-08-21T02:35:00Z</dcterms:modified>
</cp:coreProperties>
</file>